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1CCF" w14:textId="5488A367" w:rsidR="008F3810" w:rsidRPr="00E24F94" w:rsidRDefault="00E24F94" w:rsidP="00E24F94">
      <w:pPr>
        <w:snapToGrid w:val="0"/>
        <w:jc w:val="right"/>
        <w:rPr>
          <w:rFonts w:ascii="UD デジタル 教科書体 NP-R" w:eastAsia="UD デジタル 教科書体 NP-R" w:hint="eastAsia"/>
          <w:sz w:val="24"/>
          <w:szCs w:val="24"/>
        </w:rPr>
      </w:pPr>
      <w:r w:rsidRPr="001866B3">
        <w:rPr>
          <w:rFonts w:ascii="UD デジタル 教科書体 NP-R" w:eastAsia="UD デジタル 教科書体 NP-R" w:hint="eastAsia"/>
          <w:kern w:val="0"/>
          <w:sz w:val="24"/>
          <w:szCs w:val="24"/>
        </w:rPr>
        <w:t>4只電協発第</w:t>
      </w:r>
      <w:r w:rsidR="001866B3">
        <w:rPr>
          <w:rFonts w:ascii="UD デジタル 教科書体 NP-R" w:eastAsia="UD デジタル 教科書体 NP-R" w:hint="eastAsia"/>
          <w:kern w:val="0"/>
          <w:sz w:val="24"/>
          <w:szCs w:val="24"/>
        </w:rPr>
        <w:t>132</w:t>
      </w:r>
      <w:r w:rsidRPr="001866B3">
        <w:rPr>
          <w:rFonts w:ascii="UD デジタル 教科書体 NP-R" w:eastAsia="UD デジタル 教科書体 NP-R" w:hint="eastAsia"/>
          <w:kern w:val="0"/>
          <w:sz w:val="24"/>
          <w:szCs w:val="24"/>
        </w:rPr>
        <w:t>号</w:t>
      </w:r>
    </w:p>
    <w:p w14:paraId="2B762D03" w14:textId="1696461E" w:rsidR="00E24F94" w:rsidRPr="00E24F94" w:rsidRDefault="00E24F94" w:rsidP="00E24F94">
      <w:pPr>
        <w:snapToGrid w:val="0"/>
        <w:jc w:val="right"/>
        <w:rPr>
          <w:rFonts w:ascii="UD デジタル 教科書体 NP-R" w:eastAsia="UD デジタル 教科書体 NP-R" w:hint="eastAsia"/>
          <w:sz w:val="24"/>
          <w:szCs w:val="24"/>
        </w:rPr>
      </w:pPr>
      <w:r w:rsidRPr="00E24F94">
        <w:rPr>
          <w:rFonts w:ascii="UD デジタル 教科書体 NP-R" w:eastAsia="UD デジタル 教科書体 NP-R" w:hint="eastAsia"/>
          <w:sz w:val="24"/>
          <w:szCs w:val="24"/>
        </w:rPr>
        <w:t>令和4年11月18日</w:t>
      </w:r>
    </w:p>
    <w:p w14:paraId="5109925B" w14:textId="77407C54" w:rsidR="00E24F94" w:rsidRPr="00E24F94" w:rsidRDefault="00E24F94" w:rsidP="00E24F94">
      <w:pPr>
        <w:snapToGrid w:val="0"/>
        <w:rPr>
          <w:rFonts w:ascii="UD デジタル 教科書体 NP-R" w:eastAsia="UD デジタル 教科書体 NP-R" w:hint="eastAsia"/>
          <w:sz w:val="24"/>
          <w:szCs w:val="24"/>
        </w:rPr>
      </w:pPr>
    </w:p>
    <w:p w14:paraId="7FEEA975" w14:textId="74341B23" w:rsidR="00E24F94" w:rsidRPr="00E24F94" w:rsidRDefault="00E24F94" w:rsidP="00E24F94">
      <w:pPr>
        <w:snapToGrid w:val="0"/>
        <w:rPr>
          <w:rFonts w:ascii="UD デジタル 教科書体 NP-R" w:eastAsia="UD デジタル 教科書体 NP-R" w:hint="eastAsia"/>
          <w:sz w:val="24"/>
          <w:szCs w:val="24"/>
        </w:rPr>
      </w:pPr>
      <w:r w:rsidRPr="00E24F94">
        <w:rPr>
          <w:rFonts w:ascii="UD デジタル 教科書体 NP-R" w:eastAsia="UD デジタル 教科書体 NP-R" w:hint="eastAsia"/>
          <w:sz w:val="24"/>
          <w:szCs w:val="24"/>
        </w:rPr>
        <w:t>奥会津地域内の事業者の皆様</w:t>
      </w:r>
    </w:p>
    <w:p w14:paraId="2B0F7781" w14:textId="3AA8F57A" w:rsidR="00E24F94" w:rsidRPr="00E24F94" w:rsidRDefault="00E24F94" w:rsidP="00E24F94">
      <w:pPr>
        <w:snapToGrid w:val="0"/>
        <w:rPr>
          <w:rFonts w:ascii="UD デジタル 教科書体 NP-R" w:eastAsia="UD デジタル 教科書体 NP-R" w:hint="eastAsia"/>
          <w:sz w:val="24"/>
          <w:szCs w:val="24"/>
        </w:rPr>
      </w:pPr>
      <w:r w:rsidRPr="00E24F94">
        <w:rPr>
          <w:rFonts w:ascii="UD デジタル 教科書体 NP-R" w:eastAsia="UD デジタル 教科書体 NP-R" w:hint="eastAsia"/>
          <w:sz w:val="24"/>
          <w:szCs w:val="24"/>
        </w:rPr>
        <w:t>これから起業を考えている方</w:t>
      </w:r>
    </w:p>
    <w:p w14:paraId="3F5893D0" w14:textId="442B705F" w:rsidR="00E24F94" w:rsidRPr="00E24F94" w:rsidRDefault="00E24F94" w:rsidP="00E24F94">
      <w:pPr>
        <w:snapToGrid w:val="0"/>
        <w:rPr>
          <w:rFonts w:ascii="UD デジタル 教科書体 NP-R" w:eastAsia="UD デジタル 教科書体 NP-R" w:hint="eastAsia"/>
          <w:sz w:val="24"/>
          <w:szCs w:val="24"/>
        </w:rPr>
      </w:pPr>
    </w:p>
    <w:p w14:paraId="5182D63C" w14:textId="4D7C2D06" w:rsidR="00E24F94" w:rsidRPr="00E24F94" w:rsidRDefault="00E24F94" w:rsidP="00E24F94">
      <w:pPr>
        <w:snapToGrid w:val="0"/>
        <w:jc w:val="right"/>
        <w:rPr>
          <w:rFonts w:ascii="UD デジタル 教科書体 NP-R" w:eastAsia="UD デジタル 教科書体 NP-R" w:hint="eastAsia"/>
          <w:sz w:val="24"/>
          <w:szCs w:val="24"/>
        </w:rPr>
      </w:pPr>
      <w:r w:rsidRPr="00E24F94">
        <w:rPr>
          <w:rFonts w:ascii="UD デジタル 教科書体 NP-R" w:eastAsia="UD デジタル 教科書体 NP-R" w:hint="eastAsia"/>
          <w:sz w:val="24"/>
          <w:szCs w:val="24"/>
        </w:rPr>
        <w:t>只見川電源流域振興協議会</w:t>
      </w:r>
    </w:p>
    <w:p w14:paraId="2FD8265B" w14:textId="5E7BC28A" w:rsidR="00E24F94" w:rsidRPr="00E24F94" w:rsidRDefault="00E24F94" w:rsidP="00E24F94">
      <w:pPr>
        <w:snapToGrid w:val="0"/>
        <w:jc w:val="right"/>
        <w:rPr>
          <w:rFonts w:ascii="UD デジタル 教科書体 NP-R" w:eastAsia="UD デジタル 教科書体 NP-R" w:hint="eastAsia"/>
          <w:sz w:val="24"/>
          <w:szCs w:val="24"/>
        </w:rPr>
      </w:pPr>
      <w:r w:rsidRPr="00886338">
        <w:rPr>
          <w:rFonts w:ascii="UD デジタル 教科書体 NP-R" w:eastAsia="UD デジタル 教科書体 NP-R" w:hint="eastAsia"/>
          <w:spacing w:val="68"/>
          <w:kern w:val="0"/>
          <w:sz w:val="24"/>
          <w:szCs w:val="24"/>
          <w:fitText w:val="2880" w:id="-1416347392"/>
        </w:rPr>
        <w:t>会長　舟木　幸</w:t>
      </w:r>
      <w:r w:rsidRPr="00886338">
        <w:rPr>
          <w:rFonts w:ascii="UD デジタル 教科書体 NP-R" w:eastAsia="UD デジタル 教科書体 NP-R" w:hint="eastAsia"/>
          <w:spacing w:val="4"/>
          <w:kern w:val="0"/>
          <w:sz w:val="24"/>
          <w:szCs w:val="24"/>
          <w:fitText w:val="2880" w:id="-1416347392"/>
        </w:rPr>
        <w:t>一</w:t>
      </w:r>
    </w:p>
    <w:p w14:paraId="4CE30C3D" w14:textId="49E16440" w:rsidR="00E24F94" w:rsidRPr="00E24F94" w:rsidRDefault="00E24F94" w:rsidP="00E24F94">
      <w:pPr>
        <w:snapToGrid w:val="0"/>
        <w:jc w:val="right"/>
        <w:rPr>
          <w:rFonts w:ascii="UD デジタル 教科書体 NP-R" w:eastAsia="UD デジタル 教科書体 NP-R" w:hint="eastAsia"/>
          <w:sz w:val="24"/>
          <w:szCs w:val="24"/>
        </w:rPr>
      </w:pPr>
      <w:r w:rsidRPr="00886338">
        <w:rPr>
          <w:rFonts w:ascii="UD デジタル 教科書体 NP-R" w:eastAsia="UD デジタル 教科書体 NP-R" w:hint="eastAsia"/>
          <w:spacing w:val="144"/>
          <w:kern w:val="0"/>
          <w:sz w:val="24"/>
          <w:szCs w:val="24"/>
          <w:fitText w:val="2880" w:id="-1416347391"/>
        </w:rPr>
        <w:t>（公印省略</w:t>
      </w:r>
      <w:r w:rsidRPr="00886338">
        <w:rPr>
          <w:rFonts w:ascii="UD デジタル 教科書体 NP-R" w:eastAsia="UD デジタル 教科書体 NP-R" w:hint="eastAsia"/>
          <w:kern w:val="0"/>
          <w:sz w:val="24"/>
          <w:szCs w:val="24"/>
          <w:fitText w:val="2880" w:id="-1416347391"/>
        </w:rPr>
        <w:t>）</w:t>
      </w:r>
    </w:p>
    <w:p w14:paraId="66CFD8DE" w14:textId="4EBFB2E2" w:rsidR="00E24F94" w:rsidRPr="00E24F94" w:rsidRDefault="00E24F94" w:rsidP="00E24F94">
      <w:pPr>
        <w:snapToGrid w:val="0"/>
        <w:rPr>
          <w:rFonts w:ascii="UD デジタル 教科書体 NP-R" w:eastAsia="UD デジタル 教科書体 NP-R" w:hint="eastAsia"/>
          <w:sz w:val="24"/>
          <w:szCs w:val="24"/>
        </w:rPr>
      </w:pPr>
    </w:p>
    <w:p w14:paraId="2B3E7A12" w14:textId="16DDC295" w:rsidR="00E24F94" w:rsidRPr="00E24F94" w:rsidRDefault="00E24F94" w:rsidP="00E24F94">
      <w:pPr>
        <w:snapToGrid w:val="0"/>
        <w:rPr>
          <w:rFonts w:ascii="UD デジタル 教科書体 NP-R" w:eastAsia="UD デジタル 教科書体 NP-R" w:hint="eastAsia"/>
          <w:sz w:val="24"/>
          <w:szCs w:val="24"/>
        </w:rPr>
      </w:pPr>
    </w:p>
    <w:p w14:paraId="547E90E4" w14:textId="34890F3F" w:rsidR="00E24F94" w:rsidRDefault="00E24F94" w:rsidP="00E24F94">
      <w:pPr>
        <w:snapToGrid w:val="0"/>
        <w:jc w:val="center"/>
        <w:rPr>
          <w:rFonts w:ascii="UD デジタル 教科書体 NP-R" w:eastAsia="UD デジタル 教科書体 NP-R"/>
          <w:sz w:val="24"/>
          <w:szCs w:val="24"/>
        </w:rPr>
      </w:pPr>
      <w:r w:rsidRPr="00E24F94">
        <w:rPr>
          <w:rFonts w:ascii="UD デジタル 教科書体 NP-R" w:eastAsia="UD デジタル 教科書体 NP-R" w:hint="eastAsia"/>
          <w:sz w:val="24"/>
          <w:szCs w:val="24"/>
        </w:rPr>
        <w:t>地域内の成功事例から奥会津の地域性について考えるツアーについて</w:t>
      </w:r>
    </w:p>
    <w:p w14:paraId="091AB6D6" w14:textId="60E4E623" w:rsidR="00E24F94" w:rsidRDefault="00E24F94" w:rsidP="00E24F94">
      <w:pPr>
        <w:snapToGrid w:val="0"/>
        <w:jc w:val="center"/>
        <w:rPr>
          <w:rFonts w:ascii="UD デジタル 教科書体 NP-R" w:eastAsia="UD デジタル 教科書体 NP-R"/>
          <w:sz w:val="24"/>
          <w:szCs w:val="24"/>
        </w:rPr>
      </w:pPr>
    </w:p>
    <w:p w14:paraId="485DC7F9" w14:textId="46E89E6B" w:rsidR="00E24F94" w:rsidRDefault="00E24F94" w:rsidP="00E24F94">
      <w:pPr>
        <w:snapToGrid w:val="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平素より、本協議会事業に格別のご高配を賜り厚く御礼申し上げます。</w:t>
      </w:r>
    </w:p>
    <w:p w14:paraId="65125B97" w14:textId="33C7E715" w:rsidR="00E24F94" w:rsidRDefault="00E24F94" w:rsidP="00E24F94">
      <w:pPr>
        <w:snapToGrid w:val="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標記の件について、下記のとおり参加者を募集します。参加希望の方は別紙に必要事項記入の上お申し込みください。</w:t>
      </w:r>
    </w:p>
    <w:p w14:paraId="16F8DA83" w14:textId="63E38ACF" w:rsidR="00E24F94" w:rsidRDefault="00E24F94" w:rsidP="00E24F94">
      <w:pPr>
        <w:snapToGrid w:val="0"/>
        <w:jc w:val="left"/>
        <w:rPr>
          <w:rFonts w:ascii="UD デジタル 教科書体 NP-R" w:eastAsia="UD デジタル 教科書体 NP-R"/>
          <w:sz w:val="24"/>
          <w:szCs w:val="24"/>
        </w:rPr>
      </w:pPr>
    </w:p>
    <w:p w14:paraId="2B512262" w14:textId="4B7CA28F" w:rsidR="00E24F94" w:rsidRDefault="00E24F94" w:rsidP="00E24F94">
      <w:pPr>
        <w:pStyle w:val="a5"/>
        <w:numPr>
          <w:ilvl w:val="0"/>
          <w:numId w:val="1"/>
        </w:numPr>
        <w:snapToGrid w:val="0"/>
        <w:ind w:leftChars="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開催目的</w:t>
      </w:r>
    </w:p>
    <w:p w14:paraId="07752457" w14:textId="1B350A78" w:rsidR="00E24F94" w:rsidRDefault="00E24F94" w:rsidP="00E24F94">
      <w:pPr>
        <w:snapToGrid w:val="0"/>
        <w:ind w:leftChars="202" w:left="424" w:firstLine="284"/>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他地域では事業者同士の連携による互いの販路活用やPRの相乗効果によって商品売上額の増加に結び付いている事例が多くみられる。このような「事業者連携体制」は構築する</w:t>
      </w:r>
      <w:r w:rsidR="001866B3">
        <w:rPr>
          <w:rFonts w:ascii="UD デジタル 教科書体 NP-R" w:eastAsia="UD デジタル 教科書体 NP-R" w:hint="eastAsia"/>
          <w:sz w:val="24"/>
          <w:szCs w:val="24"/>
        </w:rPr>
        <w:t>には</w:t>
      </w:r>
      <w:r>
        <w:rPr>
          <w:rFonts w:ascii="UD デジタル 教科書体 NP-R" w:eastAsia="UD デジタル 教科書体 NP-R" w:hint="eastAsia"/>
          <w:sz w:val="24"/>
          <w:szCs w:val="24"/>
        </w:rPr>
        <w:t>「地域特性を正確に捉えること」が</w:t>
      </w:r>
      <w:r w:rsidR="001866B3">
        <w:rPr>
          <w:rFonts w:ascii="UD デジタル 教科書体 NP-R" w:eastAsia="UD デジタル 教科書体 NP-R" w:hint="eastAsia"/>
          <w:sz w:val="24"/>
          <w:szCs w:val="24"/>
        </w:rPr>
        <w:t>必要と考えられるため</w:t>
      </w:r>
      <w:r>
        <w:rPr>
          <w:rFonts w:ascii="UD デジタル 教科書体 NP-R" w:eastAsia="UD デジタル 教科書体 NP-R" w:hint="eastAsia"/>
          <w:sz w:val="24"/>
          <w:szCs w:val="24"/>
        </w:rPr>
        <w:t>、</w:t>
      </w:r>
      <w:r w:rsidR="001866B3">
        <w:rPr>
          <w:rFonts w:ascii="UD デジタル 教科書体 NP-R" w:eastAsia="UD デジタル 教科書体 NP-R" w:hint="eastAsia"/>
          <w:sz w:val="24"/>
          <w:szCs w:val="24"/>
        </w:rPr>
        <w:t>地域内で地域特性を生かしたビジネスを展開し</w:t>
      </w:r>
      <w:r>
        <w:rPr>
          <w:rFonts w:ascii="UD デジタル 教科書体 NP-R" w:eastAsia="UD デジタル 教科書体 NP-R" w:hint="eastAsia"/>
          <w:sz w:val="24"/>
          <w:szCs w:val="24"/>
        </w:rPr>
        <w:t>成功を収めている事業者</w:t>
      </w:r>
      <w:r w:rsidR="001866B3">
        <w:rPr>
          <w:rFonts w:ascii="UD デジタル 教科書体 NP-R" w:eastAsia="UD デジタル 教科書体 NP-R" w:hint="eastAsia"/>
          <w:sz w:val="24"/>
          <w:szCs w:val="24"/>
        </w:rPr>
        <w:t>からの</w:t>
      </w:r>
      <w:r>
        <w:rPr>
          <w:rFonts w:ascii="UD デジタル 教科書体 NP-R" w:eastAsia="UD デジタル 教科書体 NP-R" w:hint="eastAsia"/>
          <w:sz w:val="24"/>
          <w:szCs w:val="24"/>
        </w:rPr>
        <w:t>ヒアリング</w:t>
      </w:r>
      <w:r w:rsidR="001866B3">
        <w:rPr>
          <w:rFonts w:ascii="UD デジタル 教科書体 NP-R" w:eastAsia="UD デジタル 教科書体 NP-R" w:hint="eastAsia"/>
          <w:sz w:val="24"/>
          <w:szCs w:val="24"/>
        </w:rPr>
        <w:t>及び協議</w:t>
      </w:r>
      <w:r>
        <w:rPr>
          <w:rFonts w:ascii="UD デジタル 教科書体 NP-R" w:eastAsia="UD デジタル 教科書体 NP-R" w:hint="eastAsia"/>
          <w:sz w:val="24"/>
          <w:szCs w:val="24"/>
        </w:rPr>
        <w:t>すること</w:t>
      </w:r>
      <w:r w:rsidR="00201FA6">
        <w:rPr>
          <w:rFonts w:ascii="UD デジタル 教科書体 NP-R" w:eastAsia="UD デジタル 教科書体 NP-R" w:hint="eastAsia"/>
          <w:sz w:val="24"/>
          <w:szCs w:val="24"/>
        </w:rPr>
        <w:t>により、</w:t>
      </w:r>
      <w:r>
        <w:rPr>
          <w:rFonts w:ascii="UD デジタル 教科書体 NP-R" w:eastAsia="UD デジタル 教科書体 NP-R" w:hint="eastAsia"/>
          <w:sz w:val="24"/>
          <w:szCs w:val="24"/>
        </w:rPr>
        <w:t>この地域に相応しい連携体制を模索することを目的とする。</w:t>
      </w:r>
    </w:p>
    <w:p w14:paraId="2C1A6209" w14:textId="0B2FB3F0" w:rsidR="00E24F94" w:rsidRDefault="00E24F94" w:rsidP="00E24F94">
      <w:pPr>
        <w:snapToGrid w:val="0"/>
        <w:jc w:val="left"/>
        <w:rPr>
          <w:rFonts w:ascii="UD デジタル 教科書体 NP-R" w:eastAsia="UD デジタル 教科書体 NP-R"/>
          <w:sz w:val="24"/>
          <w:szCs w:val="24"/>
        </w:rPr>
      </w:pPr>
    </w:p>
    <w:p w14:paraId="4016A84C" w14:textId="3792FB32" w:rsidR="00E24F94" w:rsidRDefault="00E24F94" w:rsidP="00E24F94">
      <w:pPr>
        <w:pStyle w:val="a5"/>
        <w:numPr>
          <w:ilvl w:val="0"/>
          <w:numId w:val="1"/>
        </w:numPr>
        <w:snapToGrid w:val="0"/>
        <w:ind w:leftChars="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開催日程及びスケジュール</w:t>
      </w:r>
    </w:p>
    <w:p w14:paraId="60FF5C2B" w14:textId="05ED1EF0" w:rsidR="00201FA6" w:rsidRDefault="00E24F94" w:rsidP="00201FA6">
      <w:pPr>
        <w:pStyle w:val="a5"/>
        <w:snapToGrid w:val="0"/>
        <w:ind w:leftChars="0" w:left="420" w:firstLineChars="100" w:firstLine="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日</w:t>
      </w:r>
      <w:r w:rsidR="00201FA6">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程：令和4年12月6日</w:t>
      </w:r>
      <w:r w:rsidR="00201FA6">
        <w:rPr>
          <w:rFonts w:ascii="UD デジタル 教科書体 NP-R" w:eastAsia="UD デジタル 教科書体 NP-R" w:hint="eastAsia"/>
          <w:sz w:val="24"/>
          <w:szCs w:val="24"/>
        </w:rPr>
        <w:t>(火)　9：30～16：00</w:t>
      </w:r>
    </w:p>
    <w:tbl>
      <w:tblPr>
        <w:tblStyle w:val="a6"/>
        <w:tblW w:w="0" w:type="auto"/>
        <w:tblInd w:w="420" w:type="dxa"/>
        <w:tblLook w:val="04A0" w:firstRow="1" w:lastRow="0" w:firstColumn="1" w:lastColumn="0" w:noHBand="0" w:noVBand="1"/>
      </w:tblPr>
      <w:tblGrid>
        <w:gridCol w:w="1527"/>
        <w:gridCol w:w="1545"/>
        <w:gridCol w:w="1544"/>
        <w:gridCol w:w="1544"/>
        <w:gridCol w:w="1544"/>
        <w:gridCol w:w="1544"/>
      </w:tblGrid>
      <w:tr w:rsidR="00F37CA1" w14:paraId="181DD8B6" w14:textId="77777777" w:rsidTr="00F37CA1">
        <w:trPr>
          <w:trHeight w:val="375"/>
        </w:trPr>
        <w:tc>
          <w:tcPr>
            <w:tcW w:w="1527" w:type="dxa"/>
          </w:tcPr>
          <w:p w14:paraId="442A5F1B" w14:textId="36CE0688" w:rsidR="00F37CA1" w:rsidRDefault="00F37CA1" w:rsidP="00F37CA1">
            <w:pPr>
              <w:pStyle w:val="a5"/>
              <w:snapToGrid w:val="0"/>
              <w:ind w:leftChars="0" w:left="0"/>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9：30</w:t>
            </w:r>
          </w:p>
        </w:tc>
        <w:tc>
          <w:tcPr>
            <w:tcW w:w="1545" w:type="dxa"/>
          </w:tcPr>
          <w:p w14:paraId="288F5671" w14:textId="51803E9A" w:rsidR="00F37CA1" w:rsidRDefault="00F37CA1" w:rsidP="00F37CA1">
            <w:pPr>
              <w:pStyle w:val="a5"/>
              <w:snapToGrid w:val="0"/>
              <w:ind w:leftChars="0" w:left="0"/>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10：30</w:t>
            </w:r>
          </w:p>
        </w:tc>
        <w:tc>
          <w:tcPr>
            <w:tcW w:w="1544" w:type="dxa"/>
          </w:tcPr>
          <w:p w14:paraId="1DF3F968" w14:textId="5EE9177F" w:rsidR="00F37CA1" w:rsidRDefault="00F37CA1" w:rsidP="00F37CA1">
            <w:pPr>
              <w:pStyle w:val="a5"/>
              <w:snapToGrid w:val="0"/>
              <w:ind w:leftChars="0" w:left="0"/>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12：00</w:t>
            </w:r>
          </w:p>
        </w:tc>
        <w:tc>
          <w:tcPr>
            <w:tcW w:w="1544" w:type="dxa"/>
          </w:tcPr>
          <w:p w14:paraId="33B3C1C8" w14:textId="1DF4D097" w:rsidR="00F37CA1" w:rsidRDefault="00F37CA1" w:rsidP="00F37CA1">
            <w:pPr>
              <w:pStyle w:val="a5"/>
              <w:snapToGrid w:val="0"/>
              <w:ind w:leftChars="0" w:left="0"/>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13：30</w:t>
            </w:r>
          </w:p>
        </w:tc>
        <w:tc>
          <w:tcPr>
            <w:tcW w:w="1544" w:type="dxa"/>
          </w:tcPr>
          <w:p w14:paraId="121DD593" w14:textId="29320539" w:rsidR="00F37CA1" w:rsidRDefault="00F37CA1" w:rsidP="00F37CA1">
            <w:pPr>
              <w:pStyle w:val="a5"/>
              <w:snapToGrid w:val="0"/>
              <w:ind w:leftChars="0" w:left="0"/>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15：00</w:t>
            </w:r>
          </w:p>
        </w:tc>
        <w:tc>
          <w:tcPr>
            <w:tcW w:w="1544" w:type="dxa"/>
          </w:tcPr>
          <w:p w14:paraId="1D97198F" w14:textId="2D6976AF" w:rsidR="00F37CA1" w:rsidRDefault="00F37CA1" w:rsidP="00F37CA1">
            <w:pPr>
              <w:pStyle w:val="a5"/>
              <w:snapToGrid w:val="0"/>
              <w:ind w:leftChars="0" w:left="0"/>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16：00</w:t>
            </w:r>
          </w:p>
        </w:tc>
      </w:tr>
      <w:tr w:rsidR="00F37CA1" w14:paraId="1AB92728" w14:textId="77777777" w:rsidTr="00F37CA1">
        <w:trPr>
          <w:trHeight w:val="848"/>
        </w:trPr>
        <w:tc>
          <w:tcPr>
            <w:tcW w:w="1527" w:type="dxa"/>
          </w:tcPr>
          <w:p w14:paraId="79F516BD" w14:textId="2FD392A2" w:rsidR="00F37CA1" w:rsidRPr="00F37CA1" w:rsidRDefault="00F37CA1" w:rsidP="00201FA6">
            <w:pPr>
              <w:pStyle w:val="a5"/>
              <w:snapToGrid w:val="0"/>
              <w:ind w:leftChars="0" w:left="0"/>
              <w:jc w:val="left"/>
              <w:rPr>
                <w:rFonts w:ascii="UD デジタル 教科書体 NP-R" w:eastAsia="UD デジタル 教科書体 NP-R" w:hint="eastAsia"/>
                <w:sz w:val="22"/>
              </w:rPr>
            </w:pPr>
            <w:r w:rsidRPr="00F37CA1">
              <w:rPr>
                <w:rFonts w:ascii="UD デジタル 教科書体 NP-R" w:eastAsia="UD デジタル 教科書体 NP-R" w:hint="eastAsia"/>
                <w:sz w:val="22"/>
              </w:rPr>
              <w:t>・集合</w:t>
            </w:r>
          </w:p>
          <w:p w14:paraId="4C0F8406" w14:textId="4A5C1703" w:rsidR="00F37CA1" w:rsidRPr="00F37CA1" w:rsidRDefault="00F37CA1" w:rsidP="00201FA6">
            <w:pPr>
              <w:pStyle w:val="a5"/>
              <w:snapToGrid w:val="0"/>
              <w:ind w:leftChars="0" w:left="0"/>
              <w:jc w:val="left"/>
              <w:rPr>
                <w:rFonts w:ascii="UD デジタル 教科書体 NP-R" w:eastAsia="UD デジタル 教科書体 NP-R" w:hint="eastAsia"/>
                <w:sz w:val="22"/>
              </w:rPr>
            </w:pPr>
            <w:r w:rsidRPr="00F37CA1">
              <w:rPr>
                <w:rFonts w:ascii="UD デジタル 教科書体 NP-R" w:eastAsia="UD デジタル 教科書体 NP-R" w:hint="eastAsia"/>
                <w:sz w:val="22"/>
              </w:rPr>
              <w:t>（田島駅）</w:t>
            </w:r>
          </w:p>
        </w:tc>
        <w:tc>
          <w:tcPr>
            <w:tcW w:w="1545" w:type="dxa"/>
          </w:tcPr>
          <w:p w14:paraId="0A48C614" w14:textId="53C333CB" w:rsidR="00F37CA1" w:rsidRPr="00F37CA1" w:rsidRDefault="00F37CA1" w:rsidP="00201FA6">
            <w:pPr>
              <w:pStyle w:val="a5"/>
              <w:snapToGrid w:val="0"/>
              <w:ind w:leftChars="0" w:left="0"/>
              <w:jc w:val="left"/>
              <w:rPr>
                <w:rFonts w:ascii="UD デジタル 教科書体 NP-R" w:eastAsia="UD デジタル 教科書体 NP-R" w:hint="eastAsia"/>
                <w:sz w:val="22"/>
              </w:rPr>
            </w:pPr>
            <w:r w:rsidRPr="00F37CA1">
              <w:rPr>
                <w:rFonts w:ascii="UD デジタル 教科書体 NP-R" w:eastAsia="UD デジタル 教科書体 NP-R" w:hint="eastAsia"/>
                <w:sz w:val="22"/>
              </w:rPr>
              <w:t>・合同会社ねっか訪問</w:t>
            </w:r>
          </w:p>
        </w:tc>
        <w:tc>
          <w:tcPr>
            <w:tcW w:w="1544" w:type="dxa"/>
          </w:tcPr>
          <w:p w14:paraId="66FC210E" w14:textId="4EB58D30" w:rsidR="00F37CA1" w:rsidRPr="00F37CA1" w:rsidRDefault="00F37CA1" w:rsidP="00201FA6">
            <w:pPr>
              <w:pStyle w:val="a5"/>
              <w:snapToGrid w:val="0"/>
              <w:ind w:leftChars="0" w:left="0"/>
              <w:jc w:val="left"/>
              <w:rPr>
                <w:rFonts w:ascii="UD デジタル 教科書体 NP-R" w:eastAsia="UD デジタル 教科書体 NP-R"/>
                <w:sz w:val="22"/>
              </w:rPr>
            </w:pPr>
            <w:r w:rsidRPr="00F37CA1">
              <w:rPr>
                <w:rFonts w:ascii="UD デジタル 教科書体 NP-R" w:eastAsia="UD デジタル 教科書体 NP-R" w:hint="eastAsia"/>
                <w:sz w:val="22"/>
              </w:rPr>
              <w:t>・昼食</w:t>
            </w:r>
          </w:p>
          <w:p w14:paraId="24E3B653" w14:textId="2804D2D8" w:rsidR="00F37CA1" w:rsidRPr="00F37CA1" w:rsidRDefault="00F37CA1" w:rsidP="00201FA6">
            <w:pPr>
              <w:pStyle w:val="a5"/>
              <w:snapToGrid w:val="0"/>
              <w:ind w:leftChars="0" w:left="0"/>
              <w:jc w:val="left"/>
              <w:rPr>
                <w:rFonts w:ascii="UD デジタル 教科書体 NP-R" w:eastAsia="UD デジタル 教科書体 NP-R" w:hint="eastAsia"/>
                <w:sz w:val="22"/>
              </w:rPr>
            </w:pPr>
            <w:r w:rsidRPr="00F37CA1">
              <w:rPr>
                <w:rFonts w:ascii="UD デジタル 教科書体 NP-R" w:eastAsia="UD デジタル 教科書体 NP-R" w:hint="eastAsia"/>
                <w:sz w:val="22"/>
              </w:rPr>
              <w:t>※軽食を用意します。</w:t>
            </w:r>
          </w:p>
        </w:tc>
        <w:tc>
          <w:tcPr>
            <w:tcW w:w="1544" w:type="dxa"/>
          </w:tcPr>
          <w:p w14:paraId="4ED64573" w14:textId="098505A8" w:rsidR="00F37CA1" w:rsidRPr="00F37CA1" w:rsidRDefault="00F37CA1" w:rsidP="00201FA6">
            <w:pPr>
              <w:pStyle w:val="a5"/>
              <w:snapToGrid w:val="0"/>
              <w:ind w:leftChars="0" w:left="0"/>
              <w:jc w:val="left"/>
              <w:rPr>
                <w:rFonts w:ascii="UD デジタル 教科書体 NP-R" w:eastAsia="UD デジタル 教科書体 NP-R" w:hint="eastAsia"/>
                <w:sz w:val="22"/>
              </w:rPr>
            </w:pPr>
            <w:r w:rsidRPr="00F37CA1">
              <w:rPr>
                <w:rFonts w:ascii="UD デジタル 教科書体 NP-R" w:eastAsia="UD デジタル 教科書体 NP-R" w:hint="eastAsia"/>
                <w:sz w:val="22"/>
              </w:rPr>
              <w:t>・株式会社マストロ・ジェペット訪問</w:t>
            </w:r>
          </w:p>
        </w:tc>
        <w:tc>
          <w:tcPr>
            <w:tcW w:w="1544" w:type="dxa"/>
          </w:tcPr>
          <w:p w14:paraId="0A397AF6" w14:textId="51366CF1" w:rsidR="00F37CA1" w:rsidRPr="00F37CA1" w:rsidRDefault="00F37CA1" w:rsidP="00201FA6">
            <w:pPr>
              <w:pStyle w:val="a5"/>
              <w:snapToGrid w:val="0"/>
              <w:ind w:leftChars="0" w:left="0"/>
              <w:jc w:val="left"/>
              <w:rPr>
                <w:rFonts w:ascii="UD デジタル 教科書体 NP-R" w:eastAsia="UD デジタル 教科書体 NP-R"/>
                <w:sz w:val="22"/>
              </w:rPr>
            </w:pPr>
            <w:r w:rsidRPr="00F37CA1">
              <w:rPr>
                <w:rFonts w:ascii="UD デジタル 教科書体 NP-R" w:eastAsia="UD デジタル 教科書体 NP-R" w:hint="eastAsia"/>
                <w:sz w:val="22"/>
              </w:rPr>
              <w:t>・振り返り会</w:t>
            </w:r>
          </w:p>
          <w:p w14:paraId="0D332891" w14:textId="0A94E708" w:rsidR="00F37CA1" w:rsidRPr="00F37CA1" w:rsidRDefault="00F37CA1" w:rsidP="00201FA6">
            <w:pPr>
              <w:pStyle w:val="a5"/>
              <w:snapToGrid w:val="0"/>
              <w:ind w:leftChars="0" w:left="0"/>
              <w:jc w:val="left"/>
              <w:rPr>
                <w:rFonts w:ascii="UD デジタル 教科書体 NP-R" w:eastAsia="UD デジタル 教科書体 NP-R" w:hint="eastAsia"/>
                <w:sz w:val="22"/>
              </w:rPr>
            </w:pPr>
            <w:r w:rsidRPr="00F37CA1">
              <w:rPr>
                <w:rFonts w:ascii="UD デジタル 教科書体 NP-R" w:eastAsia="UD デジタル 教科書体 NP-R" w:hint="eastAsia"/>
                <w:sz w:val="22"/>
              </w:rPr>
              <w:t>（きとね）</w:t>
            </w:r>
          </w:p>
        </w:tc>
        <w:tc>
          <w:tcPr>
            <w:tcW w:w="1544" w:type="dxa"/>
          </w:tcPr>
          <w:p w14:paraId="4E8387F3" w14:textId="77777777" w:rsidR="00F37CA1" w:rsidRDefault="00F37CA1" w:rsidP="00201FA6">
            <w:pPr>
              <w:pStyle w:val="a5"/>
              <w:snapToGrid w:val="0"/>
              <w:ind w:leftChars="0" w:left="0"/>
              <w:jc w:val="left"/>
              <w:rPr>
                <w:rFonts w:ascii="UD デジタル 教科書体 NP-R" w:eastAsia="UD デジタル 教科書体 NP-R"/>
                <w:sz w:val="22"/>
              </w:rPr>
            </w:pPr>
            <w:r w:rsidRPr="00F37CA1">
              <w:rPr>
                <w:rFonts w:ascii="UD デジタル 教科書体 NP-R" w:eastAsia="UD デジタル 教科書体 NP-R" w:hint="eastAsia"/>
                <w:sz w:val="22"/>
              </w:rPr>
              <w:t>解散</w:t>
            </w:r>
          </w:p>
          <w:p w14:paraId="7EA809B4" w14:textId="3BFC67A5" w:rsidR="00F37CA1" w:rsidRPr="00F37CA1" w:rsidRDefault="00F37CA1" w:rsidP="00201FA6">
            <w:pPr>
              <w:pStyle w:val="a5"/>
              <w:snapToGrid w:val="0"/>
              <w:ind w:leftChars="0" w:left="0"/>
              <w:jc w:val="left"/>
              <w:rPr>
                <w:rFonts w:ascii="UD デジタル 教科書体 NP-R" w:eastAsia="UD デジタル 教科書体 NP-R" w:hint="eastAsia"/>
                <w:sz w:val="22"/>
              </w:rPr>
            </w:pPr>
            <w:r>
              <w:rPr>
                <w:rFonts w:ascii="UD デジタル 教科書体 NP-R" w:eastAsia="UD デジタル 教科書体 NP-R" w:hint="eastAsia"/>
                <w:sz w:val="22"/>
              </w:rPr>
              <w:t>（田島駅）</w:t>
            </w:r>
          </w:p>
        </w:tc>
      </w:tr>
    </w:tbl>
    <w:p w14:paraId="0DC5261C" w14:textId="77777777" w:rsidR="001866B3" w:rsidRDefault="00F37CA1" w:rsidP="00F37CA1">
      <w:pPr>
        <w:snapToGrid w:val="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r w:rsidRPr="00F37CA1">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移動はバスを用意します</w:t>
      </w:r>
      <w:r w:rsidR="001866B3">
        <w:rPr>
          <w:rFonts w:ascii="UD デジタル 教科書体 NP-R" w:eastAsia="UD デジタル 教科書体 NP-R" w:hint="eastAsia"/>
          <w:sz w:val="24"/>
          <w:szCs w:val="24"/>
        </w:rPr>
        <w:t>。</w:t>
      </w:r>
    </w:p>
    <w:p w14:paraId="0ACF955F" w14:textId="1FCB5DE3" w:rsidR="00201FA6" w:rsidRPr="00F37CA1" w:rsidRDefault="001866B3" w:rsidP="001866B3">
      <w:pPr>
        <w:snapToGrid w:val="0"/>
        <w:ind w:firstLineChars="200" w:firstLine="48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※時間が多少前後する可能性があります。</w:t>
      </w:r>
    </w:p>
    <w:p w14:paraId="780B2D11" w14:textId="77777777" w:rsidR="00F37CA1" w:rsidRPr="00F37CA1" w:rsidRDefault="00F37CA1" w:rsidP="00F37CA1">
      <w:pPr>
        <w:snapToGrid w:val="0"/>
        <w:jc w:val="left"/>
        <w:rPr>
          <w:rFonts w:ascii="UD デジタル 教科書体 NP-R" w:eastAsia="UD デジタル 教科書体 NP-R" w:hint="eastAsia"/>
          <w:sz w:val="24"/>
          <w:szCs w:val="24"/>
        </w:rPr>
      </w:pPr>
    </w:p>
    <w:p w14:paraId="77743DE4" w14:textId="7369C6C2" w:rsidR="00201FA6" w:rsidRDefault="00201FA6" w:rsidP="00201FA6">
      <w:pPr>
        <w:pStyle w:val="a5"/>
        <w:numPr>
          <w:ilvl w:val="0"/>
          <w:numId w:val="1"/>
        </w:numPr>
        <w:snapToGrid w:val="0"/>
        <w:ind w:leftChars="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参加申込方法</w:t>
      </w:r>
    </w:p>
    <w:p w14:paraId="3BFAEDDF" w14:textId="1D77DE4A" w:rsidR="00201FA6" w:rsidRDefault="00201FA6" w:rsidP="00201FA6">
      <w:pPr>
        <w:pStyle w:val="a5"/>
        <w:snapToGrid w:val="0"/>
        <w:ind w:leftChars="0" w:left="42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参加申込用紙に必要事項記入の上、本協議会までお送りください。</w:t>
      </w:r>
    </w:p>
    <w:p w14:paraId="1A978D95" w14:textId="5BC2463B" w:rsidR="00201FA6" w:rsidRPr="00201FA6" w:rsidRDefault="00201FA6" w:rsidP="00201FA6">
      <w:pPr>
        <w:pStyle w:val="a5"/>
        <w:snapToGrid w:val="0"/>
        <w:ind w:leftChars="0" w:left="420"/>
        <w:jc w:val="left"/>
        <w:rPr>
          <w:rFonts w:ascii="UD デジタル 教科書体 NP-R" w:eastAsia="UD デジタル 教科書体 NP-R" w:hint="eastAsia"/>
          <w:sz w:val="24"/>
          <w:szCs w:val="24"/>
        </w:rPr>
      </w:pPr>
      <w:r>
        <w:rPr>
          <w:rFonts w:ascii="UD デジタル 教科書体 NP-R" w:eastAsia="UD デジタル 教科書体 NP-R" w:hint="eastAsia"/>
          <w:sz w:val="24"/>
          <w:szCs w:val="24"/>
        </w:rPr>
        <w:t>〆切：令和4年11月25日(金)</w:t>
      </w:r>
    </w:p>
    <w:p w14:paraId="2FEB4C98" w14:textId="70E63543" w:rsidR="00F37CA1" w:rsidRDefault="00F37CA1" w:rsidP="00F37CA1">
      <w:pPr>
        <w:snapToGrid w:val="0"/>
        <w:jc w:val="left"/>
        <w:rPr>
          <w:rFonts w:ascii="UD デジタル 教科書体 NP-R" w:eastAsia="UD デジタル 教科書体 NP-R" w:hint="eastAsia"/>
          <w:sz w:val="24"/>
          <w:szCs w:val="24"/>
        </w:rPr>
      </w:pPr>
    </w:p>
    <w:p w14:paraId="4A964792" w14:textId="57DDA189" w:rsidR="00F37CA1" w:rsidRDefault="00F37CA1" w:rsidP="00F37CA1">
      <w:pPr>
        <w:snapToGrid w:val="0"/>
        <w:jc w:val="right"/>
        <w:rPr>
          <w:rFonts w:ascii="UD デジタル 教科書体 NP-R" w:eastAsia="UD デジタル 教科書体 NP-R"/>
          <w:sz w:val="24"/>
          <w:szCs w:val="24"/>
        </w:rPr>
      </w:pPr>
      <w:r>
        <w:rPr>
          <w:rFonts w:ascii="UD デジタル 教科書体 NP-R" w:eastAsia="UD デジタル 教科書体 NP-R" w:hint="eastAsia"/>
          <w:sz w:val="24"/>
          <w:szCs w:val="24"/>
        </w:rPr>
        <w:t>（事務担当：主任事務局員　木村大輔　TEL0241-42-7125　FAX0241-42-7127）</w:t>
      </w:r>
    </w:p>
    <w:p w14:paraId="6C8AD6F7" w14:textId="5173BC63" w:rsidR="001866B3" w:rsidRDefault="00AA26FF" w:rsidP="001866B3">
      <w:pPr>
        <w:snapToGrid w:val="0"/>
        <w:jc w:val="left"/>
        <w:rPr>
          <w:rFonts w:ascii="UD デジタル 教科書体 NP-R" w:eastAsia="UD デジタル 教科書体 NP-R"/>
          <w:sz w:val="24"/>
          <w:szCs w:val="24"/>
        </w:rPr>
      </w:pPr>
      <w:r w:rsidRPr="001866B3">
        <w:rPr>
          <w:rFonts w:ascii="UD デジタル 教科書体 NP-R" w:eastAsia="UD デジタル 教科書体 NP-R"/>
          <w:noProof/>
          <w:sz w:val="24"/>
          <w:szCs w:val="24"/>
        </w:rPr>
        <w:lastRenderedPageBreak/>
        <mc:AlternateContent>
          <mc:Choice Requires="wps">
            <w:drawing>
              <wp:anchor distT="45720" distB="45720" distL="114300" distR="114300" simplePos="0" relativeHeight="251661312" behindDoc="0" locked="0" layoutInCell="1" allowOverlap="1" wp14:anchorId="34550F29" wp14:editId="600EF9DB">
                <wp:simplePos x="0" y="0"/>
                <wp:positionH relativeFrom="margin">
                  <wp:align>center</wp:align>
                </wp:positionH>
                <wp:positionV relativeFrom="paragraph">
                  <wp:posOffset>13553</wp:posOffset>
                </wp:positionV>
                <wp:extent cx="2879677" cy="395785"/>
                <wp:effectExtent l="0" t="0" r="16510" b="234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677" cy="395785"/>
                        </a:xfrm>
                        <a:prstGeom prst="rect">
                          <a:avLst/>
                        </a:prstGeom>
                        <a:solidFill>
                          <a:srgbClr val="FFFFFF"/>
                        </a:solidFill>
                        <a:ln w="9525">
                          <a:solidFill>
                            <a:srgbClr val="000000"/>
                          </a:solidFill>
                          <a:miter lim="800000"/>
                          <a:headEnd/>
                          <a:tailEnd/>
                        </a:ln>
                      </wps:spPr>
                      <wps:txbx>
                        <w:txbxContent>
                          <w:p w14:paraId="69106193" w14:textId="1ADFE88D" w:rsidR="001866B3" w:rsidRPr="00AA26FF" w:rsidRDefault="001866B3" w:rsidP="001866B3">
                            <w:pPr>
                              <w:snapToGrid w:val="0"/>
                              <w:rPr>
                                <w:rFonts w:ascii="UD デジタル 教科書体 NP-R" w:eastAsia="UD デジタル 教科書体 NP-R" w:hint="eastAsia"/>
                                <w:sz w:val="24"/>
                                <w:szCs w:val="24"/>
                              </w:rPr>
                            </w:pPr>
                            <w:r w:rsidRPr="00AA26FF">
                              <w:rPr>
                                <w:rFonts w:ascii="UD デジタル 教科書体 NP-R" w:eastAsia="UD デジタル 教科書体 NP-R" w:hint="eastAsia"/>
                                <w:sz w:val="24"/>
                                <w:szCs w:val="24"/>
                              </w:rPr>
                              <w:t>添書不要です。本書のお送りください。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50F29" id="_x0000_t202" coordsize="21600,21600" o:spt="202" path="m,l,21600r21600,l21600,xe">
                <v:stroke joinstyle="miter"/>
                <v:path gradientshapeok="t" o:connecttype="rect"/>
              </v:shapetype>
              <v:shape id="テキスト ボックス 2" o:spid="_x0000_s1026" type="#_x0000_t202" style="position:absolute;margin-left:0;margin-top:1.05pt;width:226.75pt;height:31.1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">
                <v:textbox>
                  <w:txbxContent>
                    <w:p w14:paraId="69106193" w14:textId="1ADFE88D" w:rsidR="001866B3" w:rsidRPr="00AA26FF" w:rsidRDefault="001866B3" w:rsidP="001866B3">
                      <w:pPr>
                        <w:snapToGrid w:val="0"/>
                        <w:rPr>
                          <w:rFonts w:ascii="UD デジタル 教科書体 NP-R" w:eastAsia="UD デジタル 教科書体 NP-R" w:hint="eastAsia"/>
                          <w:sz w:val="24"/>
                          <w:szCs w:val="24"/>
                        </w:rPr>
                      </w:pPr>
                      <w:r w:rsidRPr="00AA26FF">
                        <w:rPr>
                          <w:rFonts w:ascii="UD デジタル 教科書体 NP-R" w:eastAsia="UD デジタル 教科書体 NP-R" w:hint="eastAsia"/>
                          <w:sz w:val="24"/>
                          <w:szCs w:val="24"/>
                        </w:rPr>
                        <w:t>添書不要です。本書のお送りください。</w:t>
                      </w:r>
                    </w:p>
                  </w:txbxContent>
                </v:textbox>
                <w10:wrap anchorx="margin"/>
              </v:shape>
            </w:pict>
          </mc:Fallback>
        </mc:AlternateContent>
      </w:r>
      <w:r w:rsidR="001866B3">
        <w:rPr>
          <w:rFonts w:ascii="UD デジタル 教科書体 NP-R" w:eastAsia="UD デジタル 教科書体 NP-R" w:hint="eastAsia"/>
          <w:sz w:val="24"/>
          <w:szCs w:val="24"/>
        </w:rPr>
        <w:t>申込様式</w:t>
      </w:r>
    </w:p>
    <w:p w14:paraId="64A8E883" w14:textId="3EECD197" w:rsidR="001866B3" w:rsidRDefault="001866B3" w:rsidP="001866B3">
      <w:pPr>
        <w:snapToGrid w:val="0"/>
        <w:jc w:val="left"/>
        <w:rPr>
          <w:rFonts w:ascii="UD デジタル 教科書体 NP-R" w:eastAsia="UD デジタル 教科書体 NP-R"/>
          <w:sz w:val="24"/>
          <w:szCs w:val="24"/>
        </w:rPr>
      </w:pPr>
    </w:p>
    <w:p w14:paraId="1E316C31" w14:textId="49AEC977" w:rsidR="001866B3" w:rsidRDefault="001866B3" w:rsidP="001866B3">
      <w:pPr>
        <w:snapToGrid w:val="0"/>
        <w:jc w:val="left"/>
        <w:rPr>
          <w:rFonts w:ascii="UD デジタル 教科書体 NP-R" w:eastAsia="UD デジタル 教科書体 NP-R" w:hint="eastAsia"/>
          <w:sz w:val="24"/>
          <w:szCs w:val="24"/>
        </w:rPr>
      </w:pPr>
    </w:p>
    <w:p w14:paraId="77E6ECB3" w14:textId="36686353" w:rsidR="001866B3" w:rsidRDefault="001866B3" w:rsidP="001866B3">
      <w:pPr>
        <w:snapToGrid w:val="0"/>
        <w:jc w:val="left"/>
        <w:rPr>
          <w:rFonts w:ascii="UD デジタル 教科書体 NP-R" w:eastAsia="UD デジタル 教科書体 NP-R"/>
          <w:sz w:val="24"/>
          <w:szCs w:val="24"/>
        </w:rPr>
      </w:pPr>
      <w:r w:rsidRPr="001866B3">
        <w:rPr>
          <w:rFonts w:ascii="UD デジタル 教科書体 NP-R" w:eastAsia="UD デジタル 教科書体 NP-R"/>
          <w:noProof/>
          <w:sz w:val="24"/>
          <w:szCs w:val="24"/>
        </w:rPr>
        <mc:AlternateContent>
          <mc:Choice Requires="wps">
            <w:drawing>
              <wp:anchor distT="45720" distB="45720" distL="114300" distR="114300" simplePos="0" relativeHeight="251659264" behindDoc="0" locked="0" layoutInCell="1" allowOverlap="1" wp14:anchorId="45839496" wp14:editId="1AE884BB">
                <wp:simplePos x="0" y="0"/>
                <wp:positionH relativeFrom="column">
                  <wp:posOffset>37483</wp:posOffset>
                </wp:positionH>
                <wp:positionV relativeFrom="paragraph">
                  <wp:posOffset>29580</wp:posOffset>
                </wp:positionV>
                <wp:extent cx="2360930" cy="1404620"/>
                <wp:effectExtent l="0" t="0" r="2032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9884057" w14:textId="746279FE" w:rsidR="001866B3" w:rsidRPr="001866B3" w:rsidRDefault="001866B3" w:rsidP="001866B3">
                            <w:pPr>
                              <w:snapToGrid w:val="0"/>
                              <w:rPr>
                                <w:rFonts w:ascii="UD デジタル 教科書体 NP-R" w:eastAsia="UD デジタル 教科書体 NP-R" w:hint="eastAsia"/>
                                <w:sz w:val="24"/>
                                <w:szCs w:val="24"/>
                              </w:rPr>
                            </w:pPr>
                            <w:r w:rsidRPr="001866B3">
                              <w:rPr>
                                <w:rFonts w:ascii="UD デジタル 教科書体 NP-R" w:eastAsia="UD デジタル 教科書体 NP-R" w:hint="eastAsia"/>
                                <w:sz w:val="24"/>
                                <w:szCs w:val="24"/>
                              </w:rPr>
                              <w:t>宛先</w:t>
                            </w:r>
                          </w:p>
                          <w:p w14:paraId="00EEEE67" w14:textId="5DFEF00A" w:rsidR="001866B3" w:rsidRPr="001866B3" w:rsidRDefault="001866B3" w:rsidP="001866B3">
                            <w:pPr>
                              <w:snapToGrid w:val="0"/>
                              <w:rPr>
                                <w:rFonts w:ascii="UD デジタル 教科書体 NP-R" w:eastAsia="UD デジタル 教科書体 NP-R" w:hint="eastAsia"/>
                                <w:sz w:val="24"/>
                                <w:szCs w:val="24"/>
                              </w:rPr>
                            </w:pPr>
                            <w:r w:rsidRPr="001866B3">
                              <w:rPr>
                                <w:rFonts w:ascii="UD デジタル 教科書体 NP-R" w:eastAsia="UD デジタル 教科書体 NP-R" w:hint="eastAsia"/>
                                <w:sz w:val="24"/>
                                <w:szCs w:val="24"/>
                              </w:rPr>
                              <w:t>只見川電源流域振興協議会</w:t>
                            </w:r>
                          </w:p>
                          <w:p w14:paraId="184BA413" w14:textId="14A584FF" w:rsidR="001866B3" w:rsidRPr="001866B3" w:rsidRDefault="001866B3" w:rsidP="001866B3">
                            <w:pPr>
                              <w:snapToGrid w:val="0"/>
                              <w:rPr>
                                <w:rFonts w:ascii="UD デジタル 教科書体 NP-R" w:eastAsia="UD デジタル 教科書体 NP-R" w:hint="eastAsia"/>
                                <w:sz w:val="24"/>
                                <w:szCs w:val="24"/>
                              </w:rPr>
                            </w:pPr>
                            <w:r w:rsidRPr="001866B3">
                              <w:rPr>
                                <w:rFonts w:ascii="UD デジタル 教科書体 NP-R" w:eastAsia="UD デジタル 教科書体 NP-R" w:hint="eastAsia"/>
                                <w:sz w:val="24"/>
                                <w:szCs w:val="24"/>
                              </w:rPr>
                              <w:t>担当：木村</w:t>
                            </w:r>
                          </w:p>
                          <w:p w14:paraId="2CEBEA67" w14:textId="2A62AD03" w:rsidR="001866B3" w:rsidRPr="001866B3" w:rsidRDefault="001866B3" w:rsidP="001866B3">
                            <w:pPr>
                              <w:snapToGrid w:val="0"/>
                              <w:rPr>
                                <w:rFonts w:ascii="UD デジタル 教科書体 NP-R" w:eastAsia="UD デジタル 教科書体 NP-R" w:hint="eastAsia"/>
                                <w:sz w:val="24"/>
                                <w:szCs w:val="24"/>
                              </w:rPr>
                            </w:pPr>
                            <w:r w:rsidRPr="001866B3">
                              <w:rPr>
                                <w:rFonts w:ascii="UD デジタル 教科書体 NP-R" w:eastAsia="UD デジタル 教科書体 NP-R" w:hint="eastAsia"/>
                                <w:sz w:val="24"/>
                                <w:szCs w:val="24"/>
                              </w:rPr>
                              <w:t>FAX：0241-42-7127</w:t>
                            </w:r>
                          </w:p>
                          <w:p w14:paraId="522408EF" w14:textId="5E727EC3" w:rsidR="001866B3" w:rsidRPr="001866B3" w:rsidRDefault="001866B3" w:rsidP="001866B3">
                            <w:pPr>
                              <w:snapToGrid w:val="0"/>
                              <w:rPr>
                                <w:rFonts w:ascii="UD デジタル 教科書体 NP-R" w:eastAsia="UD デジタル 教科書体 NP-R" w:hint="eastAsia"/>
                                <w:sz w:val="24"/>
                                <w:szCs w:val="24"/>
                              </w:rPr>
                            </w:pPr>
                            <w:r w:rsidRPr="001866B3">
                              <w:rPr>
                                <w:rFonts w:ascii="UD デジタル 教科書体 NP-R" w:eastAsia="UD デジタル 教科書体 NP-R" w:hint="eastAsia"/>
                                <w:sz w:val="24"/>
                                <w:szCs w:val="24"/>
                              </w:rPr>
                              <w:t>MAIL：tdrsk@okuaizu.net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839496" id="_x0000_s1027" type="#_x0000_t202" style="position:absolute;margin-left:2.95pt;margin-top:2.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">
                <v:textbox style="mso-fit-shape-to-text:t">
                  <w:txbxContent>
                    <w:p w14:paraId="69884057" w14:textId="746279FE" w:rsidR="001866B3" w:rsidRPr="001866B3" w:rsidRDefault="001866B3" w:rsidP="001866B3">
                      <w:pPr>
                        <w:snapToGrid w:val="0"/>
                        <w:rPr>
                          <w:rFonts w:ascii="UD デジタル 教科書体 NP-R" w:eastAsia="UD デジタル 教科書体 NP-R" w:hint="eastAsia"/>
                          <w:sz w:val="24"/>
                          <w:szCs w:val="24"/>
                        </w:rPr>
                      </w:pPr>
                      <w:r w:rsidRPr="001866B3">
                        <w:rPr>
                          <w:rFonts w:ascii="UD デジタル 教科書体 NP-R" w:eastAsia="UD デジタル 教科書体 NP-R" w:hint="eastAsia"/>
                          <w:sz w:val="24"/>
                          <w:szCs w:val="24"/>
                        </w:rPr>
                        <w:t>宛先</w:t>
                      </w:r>
                    </w:p>
                    <w:p w14:paraId="00EEEE67" w14:textId="5DFEF00A" w:rsidR="001866B3" w:rsidRPr="001866B3" w:rsidRDefault="001866B3" w:rsidP="001866B3">
                      <w:pPr>
                        <w:snapToGrid w:val="0"/>
                        <w:rPr>
                          <w:rFonts w:ascii="UD デジタル 教科書体 NP-R" w:eastAsia="UD デジタル 教科書体 NP-R" w:hint="eastAsia"/>
                          <w:sz w:val="24"/>
                          <w:szCs w:val="24"/>
                        </w:rPr>
                      </w:pPr>
                      <w:r w:rsidRPr="001866B3">
                        <w:rPr>
                          <w:rFonts w:ascii="UD デジタル 教科書体 NP-R" w:eastAsia="UD デジタル 教科書体 NP-R" w:hint="eastAsia"/>
                          <w:sz w:val="24"/>
                          <w:szCs w:val="24"/>
                        </w:rPr>
                        <w:t>只見川電源流域振興協議会</w:t>
                      </w:r>
                    </w:p>
                    <w:p w14:paraId="184BA413" w14:textId="14A584FF" w:rsidR="001866B3" w:rsidRPr="001866B3" w:rsidRDefault="001866B3" w:rsidP="001866B3">
                      <w:pPr>
                        <w:snapToGrid w:val="0"/>
                        <w:rPr>
                          <w:rFonts w:ascii="UD デジタル 教科書体 NP-R" w:eastAsia="UD デジタル 教科書体 NP-R" w:hint="eastAsia"/>
                          <w:sz w:val="24"/>
                          <w:szCs w:val="24"/>
                        </w:rPr>
                      </w:pPr>
                      <w:r w:rsidRPr="001866B3">
                        <w:rPr>
                          <w:rFonts w:ascii="UD デジタル 教科書体 NP-R" w:eastAsia="UD デジタル 教科書体 NP-R" w:hint="eastAsia"/>
                          <w:sz w:val="24"/>
                          <w:szCs w:val="24"/>
                        </w:rPr>
                        <w:t>担当：木村</w:t>
                      </w:r>
                    </w:p>
                    <w:p w14:paraId="2CEBEA67" w14:textId="2A62AD03" w:rsidR="001866B3" w:rsidRPr="001866B3" w:rsidRDefault="001866B3" w:rsidP="001866B3">
                      <w:pPr>
                        <w:snapToGrid w:val="0"/>
                        <w:rPr>
                          <w:rFonts w:ascii="UD デジタル 教科書体 NP-R" w:eastAsia="UD デジタル 教科書体 NP-R" w:hint="eastAsia"/>
                          <w:sz w:val="24"/>
                          <w:szCs w:val="24"/>
                        </w:rPr>
                      </w:pPr>
                      <w:r w:rsidRPr="001866B3">
                        <w:rPr>
                          <w:rFonts w:ascii="UD デジタル 教科書体 NP-R" w:eastAsia="UD デジタル 教科書体 NP-R" w:hint="eastAsia"/>
                          <w:sz w:val="24"/>
                          <w:szCs w:val="24"/>
                        </w:rPr>
                        <w:t>FAX：0241-42-7127</w:t>
                      </w:r>
                    </w:p>
                    <w:p w14:paraId="522408EF" w14:textId="5E727EC3" w:rsidR="001866B3" w:rsidRPr="001866B3" w:rsidRDefault="001866B3" w:rsidP="001866B3">
                      <w:pPr>
                        <w:snapToGrid w:val="0"/>
                        <w:rPr>
                          <w:rFonts w:ascii="UD デジタル 教科書体 NP-R" w:eastAsia="UD デジタル 教科書体 NP-R" w:hint="eastAsia"/>
                          <w:sz w:val="24"/>
                          <w:szCs w:val="24"/>
                        </w:rPr>
                      </w:pPr>
                      <w:r w:rsidRPr="001866B3">
                        <w:rPr>
                          <w:rFonts w:ascii="UD デジタル 教科書体 NP-R" w:eastAsia="UD デジタル 教科書体 NP-R" w:hint="eastAsia"/>
                          <w:sz w:val="24"/>
                          <w:szCs w:val="24"/>
                        </w:rPr>
                        <w:t>MAIL：tdrsk@okuaizu.net</w:t>
                      </w:r>
                    </w:p>
                  </w:txbxContent>
                </v:textbox>
              </v:shape>
            </w:pict>
          </mc:Fallback>
        </mc:AlternateContent>
      </w:r>
    </w:p>
    <w:p w14:paraId="12544B42" w14:textId="46D7E0F1" w:rsidR="001866B3" w:rsidRDefault="001866B3" w:rsidP="001866B3">
      <w:pPr>
        <w:snapToGrid w:val="0"/>
        <w:jc w:val="left"/>
        <w:rPr>
          <w:rFonts w:ascii="UD デジタル 教科書体 NP-R" w:eastAsia="UD デジタル 教科書体 NP-R"/>
          <w:sz w:val="24"/>
          <w:szCs w:val="24"/>
        </w:rPr>
      </w:pPr>
    </w:p>
    <w:p w14:paraId="62DD5FB4" w14:textId="563DDBAF" w:rsidR="001866B3" w:rsidRDefault="001866B3" w:rsidP="001866B3">
      <w:pPr>
        <w:snapToGrid w:val="0"/>
        <w:jc w:val="left"/>
        <w:rPr>
          <w:rFonts w:ascii="UD デジタル 教科書体 NP-R" w:eastAsia="UD デジタル 教科書体 NP-R"/>
          <w:sz w:val="24"/>
          <w:szCs w:val="24"/>
        </w:rPr>
      </w:pPr>
    </w:p>
    <w:p w14:paraId="5746E841" w14:textId="5648D70F" w:rsidR="001866B3" w:rsidRDefault="001866B3" w:rsidP="001866B3">
      <w:pPr>
        <w:snapToGrid w:val="0"/>
        <w:jc w:val="left"/>
        <w:rPr>
          <w:rFonts w:ascii="UD デジタル 教科書体 NP-R" w:eastAsia="UD デジタル 教科書体 NP-R"/>
          <w:sz w:val="24"/>
          <w:szCs w:val="24"/>
        </w:rPr>
      </w:pPr>
    </w:p>
    <w:p w14:paraId="436F454C" w14:textId="615FC32E" w:rsidR="001866B3" w:rsidRDefault="001866B3" w:rsidP="001866B3">
      <w:pPr>
        <w:snapToGrid w:val="0"/>
        <w:jc w:val="left"/>
        <w:rPr>
          <w:rFonts w:ascii="UD デジタル 教科書体 NP-R" w:eastAsia="UD デジタル 教科書体 NP-R"/>
          <w:sz w:val="24"/>
          <w:szCs w:val="24"/>
        </w:rPr>
      </w:pPr>
    </w:p>
    <w:p w14:paraId="1F652229" w14:textId="6538B6EC" w:rsidR="001866B3" w:rsidRDefault="001866B3" w:rsidP="001866B3">
      <w:pPr>
        <w:snapToGrid w:val="0"/>
        <w:jc w:val="left"/>
        <w:rPr>
          <w:rFonts w:ascii="UD デジタル 教科書体 NP-R" w:eastAsia="UD デジタル 教科書体 NP-R"/>
          <w:sz w:val="24"/>
          <w:szCs w:val="24"/>
        </w:rPr>
      </w:pPr>
    </w:p>
    <w:p w14:paraId="4BCE7664" w14:textId="69C254DF" w:rsidR="001866B3" w:rsidRDefault="001866B3" w:rsidP="001866B3">
      <w:pPr>
        <w:snapToGrid w:val="0"/>
        <w:jc w:val="left"/>
        <w:rPr>
          <w:rFonts w:ascii="UD デジタル 教科書体 NP-R" w:eastAsia="UD デジタル 教科書体 NP-R"/>
          <w:sz w:val="24"/>
          <w:szCs w:val="24"/>
        </w:rPr>
      </w:pPr>
    </w:p>
    <w:p w14:paraId="5F3ED390" w14:textId="77777777" w:rsidR="001866B3" w:rsidRDefault="001866B3" w:rsidP="001866B3">
      <w:pPr>
        <w:snapToGrid w:val="0"/>
        <w:jc w:val="left"/>
        <w:rPr>
          <w:rFonts w:ascii="UD デジタル 教科書体 NP-R" w:eastAsia="UD デジタル 教科書体 NP-R" w:hint="eastAsia"/>
          <w:sz w:val="24"/>
          <w:szCs w:val="24"/>
        </w:rPr>
      </w:pPr>
    </w:p>
    <w:p w14:paraId="14297068" w14:textId="3FEAC43B" w:rsidR="001866B3" w:rsidRDefault="001866B3" w:rsidP="001866B3">
      <w:pPr>
        <w:wordWrap w:val="0"/>
        <w:snapToGrid w:val="0"/>
        <w:jc w:val="righ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記入者　　　　　　　　　　　　　　　　　　</w:t>
      </w:r>
    </w:p>
    <w:p w14:paraId="2346CC55" w14:textId="6E199B1D" w:rsidR="001866B3" w:rsidRDefault="001866B3" w:rsidP="001866B3">
      <w:pPr>
        <w:snapToGrid w:val="0"/>
        <w:jc w:val="left"/>
        <w:rPr>
          <w:rFonts w:ascii="UD デジタル 教科書体 NP-R" w:eastAsia="UD デジタル 教科書体 NP-R"/>
          <w:sz w:val="24"/>
          <w:szCs w:val="24"/>
        </w:rPr>
      </w:pPr>
    </w:p>
    <w:p w14:paraId="67609740" w14:textId="5635D1E6" w:rsidR="001866B3" w:rsidRPr="001866B3" w:rsidRDefault="001866B3" w:rsidP="001866B3">
      <w:pPr>
        <w:wordWrap w:val="0"/>
        <w:snapToGrid w:val="0"/>
        <w:jc w:val="right"/>
        <w:rPr>
          <w:rFonts w:ascii="UD デジタル 教科書体 NP-R" w:eastAsia="UD デジタル 教科書体 NP-R"/>
          <w:sz w:val="24"/>
          <w:szCs w:val="24"/>
          <w:u w:val="single"/>
        </w:rPr>
      </w:pPr>
      <w:r w:rsidRPr="001866B3">
        <w:rPr>
          <w:rFonts w:ascii="UD デジタル 教科書体 NP-R" w:eastAsia="UD デジタル 教科書体 NP-R" w:hint="eastAsia"/>
          <w:sz w:val="24"/>
          <w:szCs w:val="24"/>
          <w:u w:val="single"/>
        </w:rPr>
        <w:t>事業所名</w:t>
      </w:r>
      <w:r>
        <w:rPr>
          <w:rFonts w:ascii="UD デジタル 教科書体 NP-R" w:eastAsia="UD デジタル 教科書体 NP-R" w:hint="eastAsia"/>
          <w:sz w:val="24"/>
          <w:szCs w:val="24"/>
          <w:u w:val="single"/>
        </w:rPr>
        <w:t xml:space="preserve">　　　　　　　　　　　　　　　　　</w:t>
      </w:r>
    </w:p>
    <w:p w14:paraId="6F11A931" w14:textId="1394A7BA" w:rsidR="001866B3" w:rsidRPr="001866B3" w:rsidRDefault="001866B3" w:rsidP="001866B3">
      <w:pPr>
        <w:snapToGrid w:val="0"/>
        <w:jc w:val="right"/>
        <w:rPr>
          <w:rFonts w:ascii="UD デジタル 教科書体 NP-R" w:eastAsia="UD デジタル 教科書体 NP-R"/>
          <w:sz w:val="24"/>
          <w:szCs w:val="24"/>
          <w:u w:val="single"/>
        </w:rPr>
      </w:pPr>
    </w:p>
    <w:p w14:paraId="48F345D7" w14:textId="0C8B472A" w:rsidR="001866B3" w:rsidRPr="001866B3" w:rsidRDefault="001866B3" w:rsidP="001866B3">
      <w:pPr>
        <w:wordWrap w:val="0"/>
        <w:snapToGrid w:val="0"/>
        <w:jc w:val="right"/>
        <w:rPr>
          <w:rFonts w:ascii="UD デジタル 教科書体 NP-R" w:eastAsia="UD デジタル 教科書体 NP-R"/>
          <w:sz w:val="24"/>
          <w:szCs w:val="24"/>
          <w:u w:val="single"/>
        </w:rPr>
      </w:pPr>
      <w:r w:rsidRPr="001866B3">
        <w:rPr>
          <w:rFonts w:ascii="UD デジタル 教科書体 NP-R" w:eastAsia="UD デジタル 教科書体 NP-R" w:hint="eastAsia"/>
          <w:sz w:val="24"/>
          <w:szCs w:val="24"/>
          <w:u w:val="single"/>
        </w:rPr>
        <w:t>氏名</w:t>
      </w:r>
      <w:r>
        <w:rPr>
          <w:rFonts w:ascii="UD デジタル 教科書体 NP-R" w:eastAsia="UD デジタル 教科書体 NP-R" w:hint="eastAsia"/>
          <w:sz w:val="24"/>
          <w:szCs w:val="24"/>
          <w:u w:val="single"/>
        </w:rPr>
        <w:t xml:space="preserve">　　　　　　　　　　　　　　　　　　　</w:t>
      </w:r>
    </w:p>
    <w:p w14:paraId="052E24EE" w14:textId="564B66EC" w:rsidR="001866B3" w:rsidRDefault="001866B3" w:rsidP="001866B3">
      <w:pPr>
        <w:snapToGrid w:val="0"/>
        <w:jc w:val="left"/>
        <w:rPr>
          <w:rFonts w:ascii="UD デジタル 教科書体 NP-R" w:eastAsia="UD デジタル 教科書体 NP-R"/>
          <w:sz w:val="24"/>
          <w:szCs w:val="24"/>
        </w:rPr>
      </w:pPr>
    </w:p>
    <w:p w14:paraId="7CB89954" w14:textId="3F00F0FC" w:rsidR="001866B3" w:rsidRPr="00F37CA1" w:rsidRDefault="001866B3" w:rsidP="001866B3">
      <w:pPr>
        <w:snapToGrid w:val="0"/>
        <w:jc w:val="left"/>
        <w:rPr>
          <w:rFonts w:ascii="UD デジタル 教科書体 NP-R" w:eastAsia="UD デジタル 教科書体 NP-R"/>
          <w:sz w:val="24"/>
          <w:szCs w:val="24"/>
        </w:rPr>
      </w:pPr>
    </w:p>
    <w:tbl>
      <w:tblPr>
        <w:tblStyle w:val="a6"/>
        <w:tblW w:w="9843" w:type="dxa"/>
        <w:tblLook w:val="04A0" w:firstRow="1" w:lastRow="0" w:firstColumn="1" w:lastColumn="0" w:noHBand="0" w:noVBand="1"/>
      </w:tblPr>
      <w:tblGrid>
        <w:gridCol w:w="2288"/>
        <w:gridCol w:w="7555"/>
      </w:tblGrid>
      <w:tr w:rsidR="001866B3" w14:paraId="442A41A2" w14:textId="77777777" w:rsidTr="001866B3">
        <w:trPr>
          <w:trHeight w:val="1972"/>
        </w:trPr>
        <w:tc>
          <w:tcPr>
            <w:tcW w:w="2288" w:type="dxa"/>
            <w:vAlign w:val="center"/>
          </w:tcPr>
          <w:p w14:paraId="43583CCF" w14:textId="45E42625" w:rsidR="001866B3" w:rsidRDefault="001866B3" w:rsidP="001866B3">
            <w:pPr>
              <w:snapToGrid w:val="0"/>
              <w:jc w:val="center"/>
              <w:rPr>
                <w:rFonts w:ascii="UD デジタル 教科書体 NP-R" w:eastAsia="UD デジタル 教科書体 NP-R" w:hint="eastAsia"/>
                <w:sz w:val="24"/>
                <w:szCs w:val="24"/>
              </w:rPr>
            </w:pPr>
            <w:r>
              <w:rPr>
                <w:rFonts w:ascii="UD デジタル 教科書体 NP-R" w:eastAsia="UD デジタル 教科書体 NP-R" w:hint="eastAsia"/>
                <w:sz w:val="24"/>
                <w:szCs w:val="24"/>
              </w:rPr>
              <w:t>参加者名</w:t>
            </w:r>
          </w:p>
        </w:tc>
        <w:tc>
          <w:tcPr>
            <w:tcW w:w="7555" w:type="dxa"/>
            <w:vAlign w:val="center"/>
          </w:tcPr>
          <w:p w14:paraId="2B21A100" w14:textId="77777777" w:rsidR="001866B3" w:rsidRDefault="001866B3" w:rsidP="001866B3">
            <w:pPr>
              <w:snapToGrid w:val="0"/>
              <w:jc w:val="left"/>
              <w:rPr>
                <w:rFonts w:ascii="UD デジタル 教科書体 NP-R" w:eastAsia="UD デジタル 教科書体 NP-R" w:hint="eastAsia"/>
                <w:sz w:val="24"/>
                <w:szCs w:val="24"/>
              </w:rPr>
            </w:pPr>
          </w:p>
        </w:tc>
      </w:tr>
    </w:tbl>
    <w:p w14:paraId="25B848DF" w14:textId="474C4DE4" w:rsidR="001866B3" w:rsidRDefault="001866B3" w:rsidP="001866B3">
      <w:pPr>
        <w:snapToGrid w:val="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※必要に応じて欄を追加願います。</w:t>
      </w:r>
    </w:p>
    <w:p w14:paraId="5554F49A" w14:textId="102DAAED" w:rsidR="001866B3" w:rsidRPr="00F37CA1" w:rsidRDefault="001866B3" w:rsidP="001866B3">
      <w:pPr>
        <w:snapToGrid w:val="0"/>
        <w:jc w:val="left"/>
        <w:rPr>
          <w:rFonts w:ascii="UD デジタル 教科書体 NP-R" w:eastAsia="UD デジタル 教科書体 NP-R" w:hint="eastAsia"/>
          <w:sz w:val="24"/>
          <w:szCs w:val="24"/>
        </w:rPr>
      </w:pPr>
      <w:r>
        <w:rPr>
          <w:rFonts w:ascii="UD デジタル 教科書体 NP-R" w:eastAsia="UD デジタル 教科書体 NP-R" w:hint="eastAsia"/>
          <w:sz w:val="24"/>
          <w:szCs w:val="24"/>
        </w:rPr>
        <w:t>※11月25日(金)までにお送りください。</w:t>
      </w:r>
    </w:p>
    <w:sectPr w:rsidR="001866B3" w:rsidRPr="00F37CA1" w:rsidSect="00E24F9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92F6A"/>
    <w:multiLevelType w:val="hybridMultilevel"/>
    <w:tmpl w:val="013CD3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9394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94"/>
    <w:rsid w:val="001866B3"/>
    <w:rsid w:val="00201FA6"/>
    <w:rsid w:val="00886338"/>
    <w:rsid w:val="008F3810"/>
    <w:rsid w:val="00AA26FF"/>
    <w:rsid w:val="00E24F94"/>
    <w:rsid w:val="00F37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949285"/>
  <w15:chartTrackingRefBased/>
  <w15:docId w15:val="{ECB627B7-65BC-4E37-B943-6665BB2D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4F94"/>
  </w:style>
  <w:style w:type="character" w:customStyle="1" w:styleId="a4">
    <w:name w:val="日付 (文字)"/>
    <w:basedOn w:val="a0"/>
    <w:link w:val="a3"/>
    <w:uiPriority w:val="99"/>
    <w:semiHidden/>
    <w:rsid w:val="00E24F94"/>
  </w:style>
  <w:style w:type="paragraph" w:styleId="a5">
    <w:name w:val="List Paragraph"/>
    <w:basedOn w:val="a"/>
    <w:uiPriority w:val="34"/>
    <w:qFormat/>
    <w:rsid w:val="00E24F94"/>
    <w:pPr>
      <w:ind w:leftChars="400" w:left="840"/>
    </w:pPr>
  </w:style>
  <w:style w:type="table" w:styleId="a6">
    <w:name w:val="Table Grid"/>
    <w:basedOn w:val="a1"/>
    <w:uiPriority w:val="39"/>
    <w:rsid w:val="00F3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大輔</dc:creator>
  <cp:keywords/>
  <dc:description/>
  <cp:lastModifiedBy>木村 大輔</cp:lastModifiedBy>
  <cp:revision>2</cp:revision>
  <dcterms:created xsi:type="dcterms:W3CDTF">2022-11-18T07:17:00Z</dcterms:created>
  <dcterms:modified xsi:type="dcterms:W3CDTF">2022-11-18T08:02:00Z</dcterms:modified>
</cp:coreProperties>
</file>